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30CA2" w14:textId="77777777" w:rsidR="009C0AC1" w:rsidRPr="009C0AC1" w:rsidRDefault="009C0AC1" w:rsidP="009C0AC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696"/>
        <w:gridCol w:w="7320"/>
      </w:tblGrid>
      <w:tr w:rsidR="009C0AC1" w:rsidRPr="009C0AC1" w14:paraId="12990F73" w14:textId="77777777" w:rsidTr="007A31C7">
        <w:trPr>
          <w:trHeight w:val="394"/>
        </w:trPr>
        <w:tc>
          <w:tcPr>
            <w:tcW w:w="1696" w:type="dxa"/>
          </w:tcPr>
          <w:p w14:paraId="49E86BD5"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Title</w:t>
            </w:r>
          </w:p>
        </w:tc>
        <w:tc>
          <w:tcPr>
            <w:tcW w:w="7320" w:type="dxa"/>
          </w:tcPr>
          <w:p w14:paraId="747DA111" w14:textId="77777777" w:rsidR="009C0AC1" w:rsidRPr="009C0AC1" w:rsidRDefault="009C0AC1" w:rsidP="007A31C7">
            <w:pPr>
              <w:rPr>
                <w:rFonts w:asciiTheme="minorHAnsi" w:hAnsiTheme="minorHAnsi" w:cstheme="minorHAnsi"/>
                <w:b/>
                <w:sz w:val="22"/>
                <w:szCs w:val="22"/>
              </w:rPr>
            </w:pPr>
            <w:r w:rsidRPr="009C0AC1">
              <w:rPr>
                <w:rFonts w:asciiTheme="minorHAnsi" w:hAnsiTheme="minorHAnsi" w:cstheme="minorHAnsi"/>
                <w:b/>
                <w:sz w:val="22"/>
                <w:szCs w:val="22"/>
              </w:rPr>
              <w:t>Access and Control of Resources in the Home</w:t>
            </w:r>
          </w:p>
        </w:tc>
      </w:tr>
      <w:tr w:rsidR="009C0AC1" w:rsidRPr="009C0AC1" w14:paraId="149692EC" w14:textId="77777777" w:rsidTr="007A31C7">
        <w:tc>
          <w:tcPr>
            <w:tcW w:w="1696" w:type="dxa"/>
          </w:tcPr>
          <w:p w14:paraId="14F27570"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Objective</w:t>
            </w:r>
          </w:p>
        </w:tc>
        <w:tc>
          <w:tcPr>
            <w:tcW w:w="7320" w:type="dxa"/>
          </w:tcPr>
          <w:p w14:paraId="3490082E" w14:textId="77777777" w:rsidR="009C0AC1" w:rsidRPr="009C0AC1" w:rsidRDefault="009C0AC1" w:rsidP="009C0AC1">
            <w:pPr>
              <w:pStyle w:val="ListParagraph"/>
              <w:numPr>
                <w:ilvl w:val="0"/>
                <w:numId w:val="12"/>
              </w:numPr>
              <w:rPr>
                <w:rFonts w:asciiTheme="minorHAnsi" w:hAnsiTheme="minorHAnsi" w:cstheme="minorHAnsi"/>
                <w:sz w:val="22"/>
                <w:szCs w:val="22"/>
              </w:rPr>
            </w:pPr>
            <w:r w:rsidRPr="009C0AC1">
              <w:rPr>
                <w:rFonts w:asciiTheme="minorHAnsi" w:hAnsiTheme="minorHAnsi" w:cstheme="minorHAnsi"/>
                <w:iCs/>
                <w:sz w:val="22"/>
                <w:szCs w:val="22"/>
              </w:rPr>
              <w:t xml:space="preserve"> Look critically at the current management of resources in the household</w:t>
            </w:r>
          </w:p>
        </w:tc>
      </w:tr>
      <w:tr w:rsidR="009C0AC1" w:rsidRPr="009C0AC1" w14:paraId="71598F4D" w14:textId="77777777" w:rsidTr="007A31C7">
        <w:tc>
          <w:tcPr>
            <w:tcW w:w="1696" w:type="dxa"/>
          </w:tcPr>
          <w:p w14:paraId="6F8F22C6"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Target audience</w:t>
            </w:r>
          </w:p>
        </w:tc>
        <w:tc>
          <w:tcPr>
            <w:tcW w:w="7320" w:type="dxa"/>
          </w:tcPr>
          <w:p w14:paraId="61360B3A"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 xml:space="preserve">Community members, cooperative members and farmers.  </w:t>
            </w:r>
          </w:p>
        </w:tc>
      </w:tr>
      <w:tr w:rsidR="009C0AC1" w:rsidRPr="009C0AC1" w14:paraId="0532437F" w14:textId="77777777" w:rsidTr="007A31C7">
        <w:tc>
          <w:tcPr>
            <w:tcW w:w="1696" w:type="dxa"/>
          </w:tcPr>
          <w:p w14:paraId="13DB7802"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Group size</w:t>
            </w:r>
          </w:p>
        </w:tc>
        <w:tc>
          <w:tcPr>
            <w:tcW w:w="7320" w:type="dxa"/>
          </w:tcPr>
          <w:p w14:paraId="6597A217"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20–25 mixed male/female participants</w:t>
            </w:r>
          </w:p>
        </w:tc>
      </w:tr>
      <w:tr w:rsidR="009C0AC1" w:rsidRPr="009C0AC1" w14:paraId="7AC389DB" w14:textId="77777777" w:rsidTr="007A31C7">
        <w:tc>
          <w:tcPr>
            <w:tcW w:w="1696" w:type="dxa"/>
          </w:tcPr>
          <w:p w14:paraId="74540B44"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Estimated time</w:t>
            </w:r>
          </w:p>
        </w:tc>
        <w:tc>
          <w:tcPr>
            <w:tcW w:w="7320" w:type="dxa"/>
          </w:tcPr>
          <w:p w14:paraId="57412F61"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1–1.5h</w:t>
            </w:r>
          </w:p>
        </w:tc>
      </w:tr>
      <w:tr w:rsidR="009C0AC1" w:rsidRPr="009C0AC1" w14:paraId="19729F44" w14:textId="77777777" w:rsidTr="007A31C7">
        <w:trPr>
          <w:trHeight w:val="65"/>
        </w:trPr>
        <w:tc>
          <w:tcPr>
            <w:tcW w:w="1696" w:type="dxa"/>
          </w:tcPr>
          <w:p w14:paraId="3A8C8CCC"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 xml:space="preserve">Materials </w:t>
            </w:r>
          </w:p>
        </w:tc>
        <w:tc>
          <w:tcPr>
            <w:tcW w:w="7320" w:type="dxa"/>
          </w:tcPr>
          <w:p w14:paraId="3D0239DD"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Flip chart and markers or blackboard and chalk</w:t>
            </w:r>
          </w:p>
        </w:tc>
      </w:tr>
      <w:tr w:rsidR="009C0AC1" w:rsidRPr="009C0AC1" w14:paraId="1D8361F1" w14:textId="77777777" w:rsidTr="007A31C7">
        <w:tc>
          <w:tcPr>
            <w:tcW w:w="1696" w:type="dxa"/>
          </w:tcPr>
          <w:p w14:paraId="5D54AE38"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Printouts</w:t>
            </w:r>
          </w:p>
          <w:p w14:paraId="14AC953B"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downloadable resources</w:t>
            </w:r>
          </w:p>
        </w:tc>
        <w:tc>
          <w:tcPr>
            <w:tcW w:w="7320" w:type="dxa"/>
          </w:tcPr>
          <w:p w14:paraId="3BE5A7B7" w14:textId="24E0C68B" w:rsidR="009C0AC1" w:rsidRPr="009C0AC1" w:rsidRDefault="009C0AC1" w:rsidP="007A31C7">
            <w:pPr>
              <w:pStyle w:val="ListParagraph"/>
              <w:numPr>
                <w:ilvl w:val="0"/>
                <w:numId w:val="17"/>
              </w:numPr>
              <w:rPr>
                <w:rFonts w:asciiTheme="minorHAnsi" w:hAnsiTheme="minorHAnsi" w:cstheme="minorHAnsi"/>
                <w:sz w:val="22"/>
                <w:szCs w:val="22"/>
              </w:rPr>
            </w:pPr>
            <w:r w:rsidRPr="009C0AC1">
              <w:rPr>
                <w:rFonts w:asciiTheme="minorHAnsi" w:hAnsiTheme="minorHAnsi" w:cstheme="minorHAnsi"/>
                <w:sz w:val="22"/>
                <w:szCs w:val="22"/>
              </w:rPr>
              <w:t xml:space="preserve">Copy of the </w:t>
            </w:r>
            <w:hyperlink r:id="rId8" w:history="1">
              <w:r w:rsidRPr="00CF2EBE">
                <w:rPr>
                  <w:rStyle w:val="Hyperlink"/>
                  <w:rFonts w:asciiTheme="minorHAnsi" w:hAnsiTheme="minorHAnsi" w:cstheme="minorHAnsi"/>
                  <w:sz w:val="22"/>
                  <w:szCs w:val="22"/>
                </w:rPr>
                <w:t>Access and Control Profile Table</w:t>
              </w:r>
            </w:hyperlink>
            <w:r w:rsidRPr="009C0AC1">
              <w:rPr>
                <w:rFonts w:asciiTheme="minorHAnsi" w:hAnsiTheme="minorHAnsi" w:cstheme="minorHAnsi"/>
                <w:sz w:val="22"/>
                <w:szCs w:val="22"/>
              </w:rPr>
              <w:t xml:space="preserve"> for each group</w:t>
            </w:r>
          </w:p>
          <w:p w14:paraId="745FE28E" w14:textId="28E0C786" w:rsidR="009C0AC1" w:rsidRPr="009C0AC1" w:rsidRDefault="009C0AC1" w:rsidP="007A31C7">
            <w:pPr>
              <w:pStyle w:val="ListParagraph"/>
              <w:numPr>
                <w:ilvl w:val="0"/>
                <w:numId w:val="17"/>
              </w:numPr>
              <w:rPr>
                <w:rFonts w:asciiTheme="minorHAnsi" w:hAnsiTheme="minorHAnsi" w:cstheme="minorHAnsi"/>
                <w:sz w:val="22"/>
                <w:szCs w:val="22"/>
              </w:rPr>
            </w:pPr>
            <w:r w:rsidRPr="009C0AC1">
              <w:rPr>
                <w:rFonts w:asciiTheme="minorHAnsi" w:hAnsiTheme="minorHAnsi" w:cstheme="minorHAnsi"/>
                <w:sz w:val="22"/>
                <w:szCs w:val="22"/>
              </w:rPr>
              <w:t xml:space="preserve">Accompanying </w:t>
            </w:r>
            <w:hyperlink r:id="rId9" w:history="1">
              <w:r w:rsidRPr="006D21D6">
                <w:rPr>
                  <w:rStyle w:val="Hyperlink"/>
                  <w:rFonts w:asciiTheme="minorHAnsi" w:hAnsiTheme="minorHAnsi" w:cstheme="minorHAnsi"/>
                  <w:sz w:val="22"/>
                  <w:szCs w:val="22"/>
                </w:rPr>
                <w:t>cartoon</w:t>
              </w:r>
            </w:hyperlink>
            <w:bookmarkStart w:id="0" w:name="_GoBack"/>
            <w:bookmarkEnd w:id="0"/>
          </w:p>
        </w:tc>
      </w:tr>
      <w:tr w:rsidR="009C0AC1" w:rsidRPr="009C0AC1" w14:paraId="1480FED8" w14:textId="77777777" w:rsidTr="007A31C7">
        <w:tc>
          <w:tcPr>
            <w:tcW w:w="1696" w:type="dxa"/>
          </w:tcPr>
          <w:p w14:paraId="545113DF"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Source</w:t>
            </w:r>
          </w:p>
        </w:tc>
        <w:tc>
          <w:tcPr>
            <w:tcW w:w="7320" w:type="dxa"/>
          </w:tcPr>
          <w:p w14:paraId="45742A21" w14:textId="77777777" w:rsidR="009C0AC1" w:rsidRPr="009C0AC1" w:rsidRDefault="009C0AC1" w:rsidP="007A31C7">
            <w:pPr>
              <w:rPr>
                <w:rFonts w:asciiTheme="minorHAnsi" w:hAnsiTheme="minorHAnsi" w:cstheme="minorHAnsi"/>
                <w:sz w:val="22"/>
                <w:szCs w:val="22"/>
              </w:rPr>
            </w:pPr>
            <w:r w:rsidRPr="009C0AC1">
              <w:rPr>
                <w:rFonts w:asciiTheme="minorHAnsi" w:hAnsiTheme="minorHAnsi" w:cstheme="minorHAnsi"/>
                <w:sz w:val="22"/>
                <w:szCs w:val="22"/>
              </w:rPr>
              <w:t xml:space="preserve">Adapted from </w:t>
            </w:r>
            <w:hyperlink r:id="rId10" w:history="1">
              <w:r w:rsidRPr="009C0AC1">
                <w:rPr>
                  <w:rStyle w:val="Hyperlink"/>
                  <w:rFonts w:asciiTheme="minorHAnsi" w:hAnsiTheme="minorHAnsi" w:cstheme="minorHAnsi"/>
                  <w:sz w:val="22"/>
                  <w:szCs w:val="22"/>
                </w:rPr>
                <w:t>Care</w:t>
              </w:r>
            </w:hyperlink>
          </w:p>
        </w:tc>
      </w:tr>
    </w:tbl>
    <w:p w14:paraId="33BD698E" w14:textId="77777777" w:rsidR="009C0AC1" w:rsidRPr="009C0AC1" w:rsidRDefault="009C0AC1" w:rsidP="009C0AC1">
      <w:pPr>
        <w:rPr>
          <w:rFonts w:asciiTheme="minorHAnsi" w:hAnsiTheme="minorHAnsi" w:cstheme="minorHAnsi"/>
          <w:sz w:val="22"/>
          <w:szCs w:val="22"/>
        </w:rPr>
      </w:pPr>
    </w:p>
    <w:p w14:paraId="04873233" w14:textId="77777777" w:rsidR="009C0AC1" w:rsidRPr="009C0AC1" w:rsidRDefault="009C0AC1" w:rsidP="009C0AC1">
      <w:pPr>
        <w:pStyle w:val="ListParagraph"/>
        <w:numPr>
          <w:ilvl w:val="0"/>
          <w:numId w:val="18"/>
        </w:numPr>
        <w:spacing w:after="160" w:line="259" w:lineRule="auto"/>
        <w:rPr>
          <w:rFonts w:asciiTheme="minorHAnsi" w:hAnsiTheme="minorHAnsi" w:cstheme="minorHAnsi"/>
          <w:b/>
          <w:color w:val="000000" w:themeColor="text1"/>
          <w:sz w:val="22"/>
          <w:szCs w:val="22"/>
        </w:rPr>
      </w:pPr>
      <w:r w:rsidRPr="009C0AC1">
        <w:rPr>
          <w:rFonts w:asciiTheme="minorHAnsi" w:hAnsiTheme="minorHAnsi" w:cstheme="minorHAnsi"/>
          <w:b/>
          <w:color w:val="000000" w:themeColor="text1"/>
          <w:sz w:val="22"/>
          <w:szCs w:val="22"/>
        </w:rPr>
        <w:t>Steps:</w:t>
      </w:r>
    </w:p>
    <w:p w14:paraId="3CC47881" w14:textId="77777777" w:rsidR="00557A4B" w:rsidRPr="00557A4B" w:rsidRDefault="00557A4B" w:rsidP="00557A4B">
      <w:pPr>
        <w:rPr>
          <w:rFonts w:asciiTheme="minorHAnsi" w:hAnsiTheme="minorHAnsi" w:cstheme="minorHAnsi"/>
          <w:color w:val="000000" w:themeColor="text1"/>
          <w:sz w:val="22"/>
          <w:szCs w:val="22"/>
          <w:u w:val="single"/>
        </w:rPr>
      </w:pPr>
      <w:r w:rsidRPr="00557A4B">
        <w:rPr>
          <w:rFonts w:asciiTheme="minorHAnsi" w:hAnsiTheme="minorHAnsi" w:cstheme="minorHAnsi"/>
          <w:color w:val="000000" w:themeColor="text1"/>
          <w:sz w:val="22"/>
          <w:szCs w:val="22"/>
          <w:u w:val="single"/>
        </w:rPr>
        <w:t>Introduction (20 minutes)</w:t>
      </w:r>
    </w:p>
    <w:p w14:paraId="519D7830" w14:textId="77777777" w:rsidR="009C0AC1" w:rsidRPr="00557A4B" w:rsidRDefault="009C0AC1" w:rsidP="00557A4B">
      <w:pPr>
        <w:rPr>
          <w:rFonts w:asciiTheme="minorHAnsi" w:hAnsiTheme="minorHAnsi" w:cstheme="minorHAnsi"/>
          <w:sz w:val="22"/>
          <w:szCs w:val="22"/>
        </w:rPr>
      </w:pPr>
    </w:p>
    <w:p w14:paraId="2118A2FB" w14:textId="77777777" w:rsidR="009C0AC1" w:rsidRPr="00557A4B" w:rsidRDefault="009C0AC1" w:rsidP="00557A4B">
      <w:pPr>
        <w:pStyle w:val="ListParagraph"/>
        <w:numPr>
          <w:ilvl w:val="0"/>
          <w:numId w:val="21"/>
        </w:numPr>
        <w:rPr>
          <w:rFonts w:asciiTheme="minorHAnsi" w:hAnsiTheme="minorHAnsi" w:cstheme="minorHAnsi"/>
          <w:b/>
          <w:color w:val="000000" w:themeColor="text1"/>
          <w:sz w:val="22"/>
          <w:szCs w:val="22"/>
        </w:rPr>
      </w:pPr>
      <w:r w:rsidRPr="00557A4B">
        <w:rPr>
          <w:rFonts w:asciiTheme="minorHAnsi" w:hAnsiTheme="minorHAnsi" w:cstheme="minorHAnsi"/>
          <w:sz w:val="22"/>
          <w:szCs w:val="22"/>
        </w:rPr>
        <w:t>The facilitator starts by explaining that women and men are traditionally assigned different roles and responsibilities in society and in the home. In this exercise we are going to explore how these roles affect the level of access to, and control over, household resources.</w:t>
      </w:r>
    </w:p>
    <w:p w14:paraId="7E97830E" w14:textId="77777777" w:rsidR="009C0AC1" w:rsidRPr="009C0AC1" w:rsidRDefault="009C0AC1" w:rsidP="009C0AC1">
      <w:pPr>
        <w:pStyle w:val="ListParagraph"/>
        <w:numPr>
          <w:ilvl w:val="0"/>
          <w:numId w:val="16"/>
        </w:numPr>
        <w:spacing w:after="160" w:line="259" w:lineRule="auto"/>
        <w:rPr>
          <w:rFonts w:asciiTheme="minorHAnsi" w:hAnsiTheme="minorHAnsi" w:cstheme="minorHAnsi"/>
          <w:b/>
          <w:color w:val="000000" w:themeColor="text1"/>
          <w:sz w:val="22"/>
          <w:szCs w:val="22"/>
        </w:rPr>
      </w:pPr>
      <w:r w:rsidRPr="009C0AC1">
        <w:rPr>
          <w:rFonts w:asciiTheme="minorHAnsi" w:hAnsiTheme="minorHAnsi" w:cstheme="minorHAnsi"/>
          <w:color w:val="000000" w:themeColor="text1"/>
          <w:sz w:val="22"/>
          <w:szCs w:val="22"/>
        </w:rPr>
        <w:t>Look at the cartoon and ask participants what they see. Help lead the discussion towards the conclusion that both the man and woman work hard, but the man controls revenues.</w:t>
      </w:r>
    </w:p>
    <w:p w14:paraId="158BA32E" w14:textId="77777777" w:rsidR="009C0AC1" w:rsidRPr="009C0AC1" w:rsidRDefault="009C0AC1" w:rsidP="009C0AC1">
      <w:pPr>
        <w:pStyle w:val="ListParagraph"/>
        <w:numPr>
          <w:ilvl w:val="0"/>
          <w:numId w:val="16"/>
        </w:numPr>
        <w:spacing w:after="160" w:line="259" w:lineRule="auto"/>
        <w:rPr>
          <w:rFonts w:asciiTheme="minorHAnsi" w:hAnsiTheme="minorHAnsi" w:cstheme="minorHAnsi"/>
          <w:b/>
          <w:color w:val="000000" w:themeColor="text1"/>
          <w:sz w:val="22"/>
          <w:szCs w:val="22"/>
        </w:rPr>
      </w:pPr>
      <w:r w:rsidRPr="009C0AC1">
        <w:rPr>
          <w:rFonts w:asciiTheme="minorHAnsi" w:hAnsiTheme="minorHAnsi" w:cstheme="minorHAnsi"/>
          <w:color w:val="000000" w:themeColor="text1"/>
          <w:sz w:val="22"/>
          <w:szCs w:val="22"/>
        </w:rPr>
        <w:t xml:space="preserve">Ask participants what they think the meaning of ‘access and control’ is.  </w:t>
      </w:r>
    </w:p>
    <w:p w14:paraId="28FFCF30" w14:textId="77777777" w:rsidR="009C0AC1" w:rsidRPr="009C0AC1" w:rsidRDefault="009C0AC1" w:rsidP="009C0AC1">
      <w:pPr>
        <w:pStyle w:val="ListParagraph"/>
        <w:numPr>
          <w:ilvl w:val="0"/>
          <w:numId w:val="16"/>
        </w:numPr>
        <w:spacing w:after="160" w:line="259" w:lineRule="auto"/>
        <w:rPr>
          <w:rFonts w:asciiTheme="minorHAnsi" w:hAnsiTheme="minorHAnsi" w:cstheme="minorHAnsi"/>
          <w:b/>
          <w:color w:val="000000" w:themeColor="text1"/>
          <w:sz w:val="22"/>
          <w:szCs w:val="22"/>
        </w:rPr>
      </w:pPr>
      <w:r w:rsidRPr="009C0AC1">
        <w:rPr>
          <w:rFonts w:asciiTheme="minorHAnsi" w:hAnsiTheme="minorHAnsi" w:cstheme="minorHAnsi"/>
          <w:color w:val="000000" w:themeColor="text1"/>
          <w:sz w:val="22"/>
          <w:szCs w:val="22"/>
        </w:rPr>
        <w:t xml:space="preserve">Write the group’s ideas on a flip chart or blackboard. </w:t>
      </w:r>
    </w:p>
    <w:p w14:paraId="78BC361B" w14:textId="77777777" w:rsidR="009C0AC1" w:rsidRPr="009C0AC1" w:rsidRDefault="009C0AC1" w:rsidP="009C0AC1">
      <w:pPr>
        <w:pStyle w:val="ListParagraph"/>
        <w:numPr>
          <w:ilvl w:val="0"/>
          <w:numId w:val="16"/>
        </w:numPr>
        <w:spacing w:after="160" w:line="259" w:lineRule="auto"/>
        <w:rPr>
          <w:rFonts w:asciiTheme="minorHAnsi" w:hAnsiTheme="minorHAnsi" w:cstheme="minorHAnsi"/>
          <w:b/>
          <w:color w:val="000000" w:themeColor="text1"/>
          <w:sz w:val="22"/>
          <w:szCs w:val="22"/>
        </w:rPr>
      </w:pPr>
      <w:r w:rsidRPr="009C0AC1">
        <w:rPr>
          <w:rFonts w:asciiTheme="minorHAnsi" w:hAnsiTheme="minorHAnsi" w:cstheme="minorHAnsi"/>
          <w:color w:val="000000" w:themeColor="text1"/>
          <w:sz w:val="22"/>
          <w:szCs w:val="22"/>
        </w:rPr>
        <w:t xml:space="preserve">Next, give the definition of the term ‘access and control’ as explained in the </w:t>
      </w:r>
      <w:r w:rsidRPr="009C0AC1">
        <w:rPr>
          <w:rFonts w:asciiTheme="minorHAnsi" w:hAnsiTheme="minorHAnsi" w:cstheme="minorHAnsi"/>
          <w:i/>
          <w:color w:val="000000" w:themeColor="text1"/>
          <w:sz w:val="22"/>
          <w:szCs w:val="22"/>
        </w:rPr>
        <w:t>Notes for Facilitators</w:t>
      </w:r>
      <w:r w:rsidRPr="009C0AC1">
        <w:rPr>
          <w:rFonts w:asciiTheme="minorHAnsi" w:hAnsiTheme="minorHAnsi" w:cstheme="minorHAnsi"/>
          <w:color w:val="000000" w:themeColor="text1"/>
          <w:sz w:val="22"/>
          <w:szCs w:val="22"/>
        </w:rPr>
        <w:t xml:space="preserve"> below.</w:t>
      </w:r>
    </w:p>
    <w:p w14:paraId="6774A98F" w14:textId="77777777" w:rsidR="009C0AC1" w:rsidRPr="009C0AC1" w:rsidRDefault="009C0AC1" w:rsidP="009C0AC1">
      <w:pPr>
        <w:pStyle w:val="ListParagraph"/>
        <w:numPr>
          <w:ilvl w:val="0"/>
          <w:numId w:val="16"/>
        </w:numPr>
        <w:spacing w:after="160" w:line="259" w:lineRule="auto"/>
        <w:rPr>
          <w:rFonts w:asciiTheme="minorHAnsi" w:hAnsiTheme="minorHAnsi" w:cstheme="minorHAnsi"/>
          <w:sz w:val="22"/>
          <w:szCs w:val="22"/>
        </w:rPr>
      </w:pPr>
      <w:r w:rsidRPr="009C0AC1">
        <w:rPr>
          <w:rFonts w:asciiTheme="minorHAnsi" w:hAnsiTheme="minorHAnsi" w:cstheme="minorHAnsi"/>
          <w:sz w:val="22"/>
          <w:szCs w:val="22"/>
        </w:rPr>
        <w:t>Ask participants to name any items used in and around the house. Some examples might be: land, house, cows, etc. Write these on a flip chart or blackboard where everyone can read them.</w:t>
      </w:r>
    </w:p>
    <w:p w14:paraId="0199C79E" w14:textId="77777777" w:rsidR="009C0AC1" w:rsidRPr="009C0AC1" w:rsidRDefault="009C0AC1" w:rsidP="009C0AC1">
      <w:pPr>
        <w:rPr>
          <w:rFonts w:asciiTheme="minorHAnsi" w:hAnsiTheme="minorHAnsi" w:cstheme="minorHAnsi"/>
          <w:sz w:val="22"/>
          <w:szCs w:val="22"/>
          <w:u w:val="single"/>
        </w:rPr>
      </w:pPr>
      <w:r w:rsidRPr="009C0AC1">
        <w:rPr>
          <w:rFonts w:asciiTheme="minorHAnsi" w:hAnsiTheme="minorHAnsi" w:cstheme="minorHAnsi"/>
          <w:sz w:val="22"/>
          <w:szCs w:val="22"/>
          <w:u w:val="single"/>
        </w:rPr>
        <w:t>Small group work (20 minutes)</w:t>
      </w:r>
    </w:p>
    <w:p w14:paraId="038BA4C3" w14:textId="77777777" w:rsidR="009C0AC1" w:rsidRPr="009C0AC1" w:rsidRDefault="009C0AC1" w:rsidP="009C0AC1">
      <w:pPr>
        <w:pStyle w:val="NoSpacing"/>
        <w:numPr>
          <w:ilvl w:val="0"/>
          <w:numId w:val="16"/>
        </w:numPr>
        <w:rPr>
          <w:rFonts w:cstheme="minorHAnsi"/>
          <w:b/>
        </w:rPr>
      </w:pPr>
      <w:r w:rsidRPr="009C0AC1">
        <w:rPr>
          <w:rFonts w:cstheme="minorHAnsi"/>
        </w:rPr>
        <w:t xml:space="preserve">Split the participants into male and female groups. </w:t>
      </w:r>
    </w:p>
    <w:p w14:paraId="1F3C6E56" w14:textId="77777777" w:rsidR="009C0AC1" w:rsidRPr="009C0AC1" w:rsidRDefault="009C0AC1" w:rsidP="009C0AC1">
      <w:pPr>
        <w:pStyle w:val="ListParagraph"/>
        <w:numPr>
          <w:ilvl w:val="0"/>
          <w:numId w:val="16"/>
        </w:numPr>
        <w:spacing w:after="160" w:line="259" w:lineRule="auto"/>
        <w:rPr>
          <w:rFonts w:asciiTheme="minorHAnsi" w:hAnsiTheme="minorHAnsi" w:cstheme="minorHAnsi"/>
          <w:sz w:val="22"/>
          <w:szCs w:val="22"/>
        </w:rPr>
      </w:pPr>
      <w:r w:rsidRPr="009C0AC1">
        <w:rPr>
          <w:rFonts w:asciiTheme="minorHAnsi" w:hAnsiTheme="minorHAnsi" w:cstheme="minorHAnsi"/>
          <w:sz w:val="22"/>
          <w:szCs w:val="22"/>
        </w:rPr>
        <w:t xml:space="preserve">Give each group a sheet of flip chart paper, markers and a copy of the </w:t>
      </w:r>
      <w:r w:rsidRPr="009C0AC1">
        <w:rPr>
          <w:rFonts w:asciiTheme="minorHAnsi" w:hAnsiTheme="minorHAnsi" w:cstheme="minorHAnsi"/>
          <w:i/>
          <w:sz w:val="22"/>
          <w:szCs w:val="22"/>
        </w:rPr>
        <w:t>Access and Control Profile Table</w:t>
      </w:r>
      <w:r w:rsidRPr="009C0AC1">
        <w:rPr>
          <w:rFonts w:asciiTheme="minorHAnsi" w:hAnsiTheme="minorHAnsi" w:cstheme="minorHAnsi"/>
          <w:sz w:val="22"/>
          <w:szCs w:val="22"/>
        </w:rPr>
        <w:t xml:space="preserve">. Also provide them with a completed example of the table to assist them in filling it out. </w:t>
      </w:r>
    </w:p>
    <w:p w14:paraId="6C619FA1" w14:textId="77777777" w:rsidR="009C0AC1" w:rsidRPr="009C0AC1" w:rsidRDefault="009C0AC1" w:rsidP="009C0AC1">
      <w:pPr>
        <w:pStyle w:val="ListParagraph"/>
        <w:numPr>
          <w:ilvl w:val="0"/>
          <w:numId w:val="16"/>
        </w:numPr>
        <w:spacing w:after="160" w:line="259" w:lineRule="auto"/>
        <w:rPr>
          <w:rFonts w:asciiTheme="minorHAnsi" w:hAnsiTheme="minorHAnsi" w:cstheme="minorHAnsi"/>
          <w:sz w:val="22"/>
          <w:szCs w:val="22"/>
        </w:rPr>
      </w:pPr>
      <w:r w:rsidRPr="009C0AC1">
        <w:rPr>
          <w:rFonts w:asciiTheme="minorHAnsi" w:hAnsiTheme="minorHAnsi" w:cstheme="minorHAnsi"/>
          <w:sz w:val="22"/>
          <w:szCs w:val="22"/>
        </w:rPr>
        <w:t xml:space="preserve">Ask each group to discuss the following questions: </w:t>
      </w:r>
    </w:p>
    <w:p w14:paraId="7835E1DA" w14:textId="77777777" w:rsidR="009C0AC1" w:rsidRPr="009C0AC1" w:rsidRDefault="009C0AC1" w:rsidP="009C0AC1">
      <w:pPr>
        <w:numPr>
          <w:ilvl w:val="1"/>
          <w:numId w:val="19"/>
        </w:numPr>
        <w:rPr>
          <w:rFonts w:asciiTheme="minorHAnsi" w:hAnsiTheme="minorHAnsi" w:cstheme="minorHAnsi"/>
          <w:sz w:val="22"/>
          <w:szCs w:val="22"/>
        </w:rPr>
      </w:pPr>
      <w:r w:rsidRPr="009C0AC1">
        <w:rPr>
          <w:rFonts w:asciiTheme="minorHAnsi" w:hAnsiTheme="minorHAnsi" w:cstheme="minorHAnsi"/>
          <w:sz w:val="22"/>
          <w:szCs w:val="22"/>
        </w:rPr>
        <w:t>Who uses each item? Who has access to it? (</w:t>
      </w:r>
      <w:proofErr w:type="gramStart"/>
      <w:r w:rsidRPr="009C0AC1">
        <w:rPr>
          <w:rFonts w:asciiTheme="minorHAnsi" w:hAnsiTheme="minorHAnsi" w:cstheme="minorHAnsi"/>
          <w:sz w:val="22"/>
          <w:szCs w:val="22"/>
        </w:rPr>
        <w:t>e.g</w:t>
      </w:r>
      <w:proofErr w:type="gramEnd"/>
      <w:r w:rsidRPr="009C0AC1">
        <w:rPr>
          <w:rFonts w:asciiTheme="minorHAnsi" w:hAnsiTheme="minorHAnsi" w:cstheme="minorHAnsi"/>
          <w:sz w:val="22"/>
          <w:szCs w:val="22"/>
        </w:rPr>
        <w:t>. the husband, wife, children).</w:t>
      </w:r>
    </w:p>
    <w:p w14:paraId="46266241" w14:textId="77777777" w:rsidR="009C0AC1" w:rsidRPr="009C0AC1" w:rsidRDefault="009C0AC1" w:rsidP="009C0AC1">
      <w:pPr>
        <w:numPr>
          <w:ilvl w:val="1"/>
          <w:numId w:val="19"/>
        </w:numPr>
        <w:rPr>
          <w:rFonts w:asciiTheme="minorHAnsi" w:hAnsiTheme="minorHAnsi" w:cstheme="minorHAnsi"/>
          <w:sz w:val="22"/>
          <w:szCs w:val="22"/>
        </w:rPr>
      </w:pPr>
      <w:r w:rsidRPr="009C0AC1">
        <w:rPr>
          <w:rFonts w:asciiTheme="minorHAnsi" w:hAnsiTheme="minorHAnsi" w:cstheme="minorHAnsi"/>
          <w:sz w:val="22"/>
          <w:szCs w:val="22"/>
        </w:rPr>
        <w:t xml:space="preserve">Who owns each item? In other words, who can make the decision to sell it? </w:t>
      </w:r>
    </w:p>
    <w:p w14:paraId="49942D68" w14:textId="77777777" w:rsidR="009C0AC1" w:rsidRPr="009C0AC1" w:rsidRDefault="009C0AC1" w:rsidP="009C0AC1">
      <w:pPr>
        <w:numPr>
          <w:ilvl w:val="1"/>
          <w:numId w:val="19"/>
        </w:numPr>
        <w:rPr>
          <w:rFonts w:asciiTheme="minorHAnsi" w:hAnsiTheme="minorHAnsi" w:cstheme="minorHAnsi"/>
          <w:sz w:val="22"/>
          <w:szCs w:val="22"/>
        </w:rPr>
      </w:pPr>
      <w:r w:rsidRPr="009C0AC1">
        <w:rPr>
          <w:rFonts w:asciiTheme="minorHAnsi" w:hAnsiTheme="minorHAnsi" w:cstheme="minorHAnsi"/>
          <w:sz w:val="22"/>
          <w:szCs w:val="22"/>
        </w:rPr>
        <w:t>Why does that person own the item? What gives them the right to claim ownership?</w:t>
      </w:r>
    </w:p>
    <w:p w14:paraId="549EC7CC" w14:textId="77777777" w:rsidR="009C0AC1" w:rsidRPr="009C0AC1" w:rsidRDefault="009C0AC1" w:rsidP="009C0AC1">
      <w:pPr>
        <w:numPr>
          <w:ilvl w:val="1"/>
          <w:numId w:val="19"/>
        </w:numPr>
        <w:rPr>
          <w:rFonts w:asciiTheme="minorHAnsi" w:hAnsiTheme="minorHAnsi" w:cstheme="minorHAnsi"/>
          <w:sz w:val="22"/>
          <w:szCs w:val="22"/>
        </w:rPr>
      </w:pPr>
      <w:r w:rsidRPr="009C0AC1">
        <w:rPr>
          <w:rFonts w:asciiTheme="minorHAnsi" w:hAnsiTheme="minorHAnsi" w:cstheme="minorHAnsi"/>
          <w:sz w:val="22"/>
          <w:szCs w:val="22"/>
        </w:rPr>
        <w:t>What might happen if the situation was reversed? That is to say, if the right to sell is given to another member of the family.</w:t>
      </w:r>
    </w:p>
    <w:p w14:paraId="6A63AEDB" w14:textId="77777777" w:rsidR="009C0AC1" w:rsidRPr="009C0AC1" w:rsidRDefault="009C0AC1" w:rsidP="009C0AC1">
      <w:pPr>
        <w:pStyle w:val="ListParagraph"/>
        <w:numPr>
          <w:ilvl w:val="0"/>
          <w:numId w:val="16"/>
        </w:numPr>
        <w:spacing w:after="160" w:line="259" w:lineRule="auto"/>
        <w:rPr>
          <w:rFonts w:asciiTheme="minorHAnsi" w:hAnsiTheme="minorHAnsi" w:cstheme="minorHAnsi"/>
          <w:sz w:val="22"/>
          <w:szCs w:val="22"/>
        </w:rPr>
      </w:pPr>
      <w:r w:rsidRPr="009C0AC1">
        <w:rPr>
          <w:rFonts w:asciiTheme="minorHAnsi" w:hAnsiTheme="minorHAnsi" w:cstheme="minorHAnsi"/>
          <w:sz w:val="22"/>
          <w:szCs w:val="22"/>
        </w:rPr>
        <w:t xml:space="preserve">Mark who has access and who has control by placing an X in the relevant columns. </w:t>
      </w:r>
    </w:p>
    <w:p w14:paraId="0D37E7EB" w14:textId="77777777" w:rsidR="009C0AC1" w:rsidRPr="009C0AC1" w:rsidRDefault="009C0AC1" w:rsidP="009C0AC1">
      <w:pPr>
        <w:pStyle w:val="NoSpacing"/>
        <w:rPr>
          <w:rFonts w:cstheme="minorHAnsi"/>
          <w:u w:val="single"/>
        </w:rPr>
      </w:pPr>
      <w:r w:rsidRPr="009C0AC1">
        <w:rPr>
          <w:rFonts w:cstheme="minorHAnsi"/>
          <w:u w:val="single"/>
        </w:rPr>
        <w:t>Whole group work (30 to 40 minutes)</w:t>
      </w:r>
    </w:p>
    <w:p w14:paraId="34C8EC7A" w14:textId="77777777" w:rsidR="009C0AC1" w:rsidRPr="009C0AC1" w:rsidRDefault="009C0AC1" w:rsidP="009C0AC1">
      <w:pPr>
        <w:pStyle w:val="ListParagraph"/>
        <w:rPr>
          <w:rFonts w:asciiTheme="minorHAnsi" w:hAnsiTheme="minorHAnsi" w:cstheme="minorHAnsi"/>
          <w:sz w:val="22"/>
          <w:szCs w:val="22"/>
        </w:rPr>
      </w:pPr>
    </w:p>
    <w:p w14:paraId="1B24D073" w14:textId="77777777" w:rsidR="009C0AC1" w:rsidRPr="009C0AC1" w:rsidRDefault="009C0AC1" w:rsidP="009C0AC1">
      <w:pPr>
        <w:pStyle w:val="ListParagraph"/>
        <w:numPr>
          <w:ilvl w:val="0"/>
          <w:numId w:val="16"/>
        </w:numPr>
        <w:spacing w:after="160" w:line="259" w:lineRule="auto"/>
        <w:rPr>
          <w:rFonts w:asciiTheme="minorHAnsi" w:hAnsiTheme="minorHAnsi" w:cstheme="minorHAnsi"/>
          <w:sz w:val="22"/>
          <w:szCs w:val="22"/>
        </w:rPr>
      </w:pPr>
      <w:r w:rsidRPr="009C0AC1">
        <w:rPr>
          <w:rFonts w:asciiTheme="minorHAnsi" w:hAnsiTheme="minorHAnsi" w:cstheme="minorHAnsi"/>
          <w:sz w:val="22"/>
          <w:szCs w:val="22"/>
        </w:rPr>
        <w:t xml:space="preserve">After small group discussions are completed, one member of each group should present their findings to the whole group. </w:t>
      </w:r>
    </w:p>
    <w:p w14:paraId="6E5D943B" w14:textId="77777777" w:rsidR="009C0AC1" w:rsidRPr="009C0AC1" w:rsidRDefault="009C0AC1" w:rsidP="009C0AC1">
      <w:pPr>
        <w:pStyle w:val="ListParagraph"/>
        <w:numPr>
          <w:ilvl w:val="0"/>
          <w:numId w:val="16"/>
        </w:numPr>
        <w:spacing w:after="160" w:line="259" w:lineRule="auto"/>
        <w:rPr>
          <w:rFonts w:asciiTheme="minorHAnsi" w:hAnsiTheme="minorHAnsi" w:cstheme="minorHAnsi"/>
          <w:sz w:val="22"/>
          <w:szCs w:val="22"/>
        </w:rPr>
      </w:pPr>
      <w:r w:rsidRPr="009C0AC1">
        <w:rPr>
          <w:rFonts w:asciiTheme="minorHAnsi" w:hAnsiTheme="minorHAnsi" w:cstheme="minorHAnsi"/>
          <w:sz w:val="22"/>
          <w:szCs w:val="22"/>
        </w:rPr>
        <w:lastRenderedPageBreak/>
        <w:t>Compare both sets of observations and discuss any differences in findings between men and women.</w:t>
      </w:r>
    </w:p>
    <w:p w14:paraId="170C8E14" w14:textId="77777777" w:rsidR="009C0AC1" w:rsidRPr="009C0AC1" w:rsidRDefault="009C0AC1" w:rsidP="009C0AC1">
      <w:pPr>
        <w:pStyle w:val="ListParagraph"/>
        <w:numPr>
          <w:ilvl w:val="0"/>
          <w:numId w:val="16"/>
        </w:numPr>
        <w:spacing w:after="160" w:line="259" w:lineRule="auto"/>
        <w:rPr>
          <w:rFonts w:asciiTheme="minorHAnsi" w:hAnsiTheme="minorHAnsi" w:cstheme="minorHAnsi"/>
          <w:sz w:val="22"/>
          <w:szCs w:val="22"/>
        </w:rPr>
      </w:pPr>
      <w:r w:rsidRPr="009C0AC1">
        <w:rPr>
          <w:rFonts w:asciiTheme="minorHAnsi" w:hAnsiTheme="minorHAnsi" w:cstheme="minorHAnsi"/>
          <w:sz w:val="22"/>
          <w:szCs w:val="22"/>
        </w:rPr>
        <w:t>After both groups have presented their ideas, facilitate a whole group discussion and try to encourage participants towards finding shared conclusions.</w:t>
      </w:r>
    </w:p>
    <w:p w14:paraId="57B34572" w14:textId="77777777" w:rsidR="009C0AC1" w:rsidRPr="009C0AC1" w:rsidRDefault="009C0AC1" w:rsidP="009C0AC1">
      <w:pPr>
        <w:rPr>
          <w:rFonts w:asciiTheme="minorHAnsi" w:hAnsiTheme="minorHAnsi" w:cstheme="minorHAnsi"/>
          <w:b/>
          <w:sz w:val="22"/>
          <w:szCs w:val="22"/>
        </w:rPr>
      </w:pPr>
    </w:p>
    <w:p w14:paraId="137BF863" w14:textId="5CE6A550" w:rsidR="009C0AC1" w:rsidRPr="00E62BC4" w:rsidRDefault="009C0AC1" w:rsidP="00E62BC4">
      <w:pPr>
        <w:pStyle w:val="ListParagraph"/>
        <w:numPr>
          <w:ilvl w:val="0"/>
          <w:numId w:val="18"/>
        </w:numPr>
        <w:rPr>
          <w:rFonts w:asciiTheme="minorHAnsi" w:hAnsiTheme="minorHAnsi" w:cstheme="minorHAnsi"/>
          <w:b/>
          <w:sz w:val="22"/>
          <w:szCs w:val="22"/>
        </w:rPr>
      </w:pPr>
      <w:r w:rsidRPr="00E62BC4">
        <w:rPr>
          <w:rFonts w:asciiTheme="minorHAnsi" w:hAnsiTheme="minorHAnsi" w:cstheme="minorHAnsi"/>
          <w:b/>
          <w:sz w:val="22"/>
          <w:szCs w:val="22"/>
        </w:rPr>
        <w:t>Questions to help guide discussion:</w:t>
      </w:r>
    </w:p>
    <w:p w14:paraId="1B566829" w14:textId="77777777" w:rsidR="00E62BC4" w:rsidRPr="00E62BC4" w:rsidRDefault="00E62BC4" w:rsidP="00E62BC4">
      <w:pPr>
        <w:pStyle w:val="ListParagraph"/>
        <w:ind w:left="360"/>
        <w:rPr>
          <w:rFonts w:asciiTheme="minorHAnsi" w:hAnsiTheme="minorHAnsi" w:cstheme="minorHAnsi"/>
          <w:b/>
          <w:sz w:val="22"/>
          <w:szCs w:val="22"/>
        </w:rPr>
      </w:pPr>
    </w:p>
    <w:p w14:paraId="15F4BCDE" w14:textId="77777777" w:rsidR="009C0AC1" w:rsidRPr="009C0AC1" w:rsidRDefault="009C0AC1" w:rsidP="009C0AC1">
      <w:pPr>
        <w:pStyle w:val="ListParagraph"/>
        <w:numPr>
          <w:ilvl w:val="4"/>
          <w:numId w:val="20"/>
        </w:numPr>
        <w:rPr>
          <w:rFonts w:asciiTheme="minorHAnsi" w:hAnsiTheme="minorHAnsi" w:cstheme="minorHAnsi"/>
          <w:sz w:val="22"/>
          <w:szCs w:val="22"/>
        </w:rPr>
      </w:pPr>
      <w:r w:rsidRPr="009C0AC1">
        <w:rPr>
          <w:rFonts w:asciiTheme="minorHAnsi" w:hAnsiTheme="minorHAnsi" w:cstheme="minorHAnsi"/>
          <w:sz w:val="22"/>
          <w:szCs w:val="22"/>
        </w:rPr>
        <w:t>Do men and women have equal access and control over resources in the home or does one group have an advantage over the other? Which group? Why?</w:t>
      </w:r>
    </w:p>
    <w:p w14:paraId="68FE4E63" w14:textId="77777777" w:rsidR="009C0AC1" w:rsidRPr="009C0AC1" w:rsidRDefault="009C0AC1" w:rsidP="009C0AC1">
      <w:pPr>
        <w:pStyle w:val="ListParagraph"/>
        <w:numPr>
          <w:ilvl w:val="4"/>
          <w:numId w:val="20"/>
        </w:numPr>
        <w:rPr>
          <w:rFonts w:asciiTheme="minorHAnsi" w:hAnsiTheme="minorHAnsi" w:cstheme="minorHAnsi"/>
          <w:sz w:val="22"/>
          <w:szCs w:val="22"/>
        </w:rPr>
      </w:pPr>
      <w:r w:rsidRPr="009C0AC1">
        <w:rPr>
          <w:rFonts w:asciiTheme="minorHAnsi" w:hAnsiTheme="minorHAnsi" w:cstheme="minorHAnsi"/>
          <w:sz w:val="22"/>
          <w:szCs w:val="22"/>
        </w:rPr>
        <w:t xml:space="preserve">Are men and women happy with the findings from their discussions? Why or why not? </w:t>
      </w:r>
    </w:p>
    <w:p w14:paraId="7F121F93" w14:textId="77777777" w:rsidR="009C0AC1" w:rsidRPr="009C0AC1" w:rsidRDefault="009C0AC1" w:rsidP="009C0AC1">
      <w:pPr>
        <w:pStyle w:val="ListParagraph"/>
        <w:numPr>
          <w:ilvl w:val="4"/>
          <w:numId w:val="20"/>
        </w:numPr>
        <w:rPr>
          <w:rFonts w:asciiTheme="minorHAnsi" w:hAnsiTheme="minorHAnsi" w:cstheme="minorHAnsi"/>
          <w:sz w:val="22"/>
          <w:szCs w:val="22"/>
        </w:rPr>
      </w:pPr>
      <w:r w:rsidRPr="009C0AC1">
        <w:rPr>
          <w:rFonts w:asciiTheme="minorHAnsi" w:hAnsiTheme="minorHAnsi" w:cstheme="minorHAnsi"/>
          <w:sz w:val="22"/>
          <w:szCs w:val="22"/>
        </w:rPr>
        <w:t xml:space="preserve">What might be the ideal situation concerning access and ownership of items in the home, and how could this be achieved?  </w:t>
      </w:r>
    </w:p>
    <w:p w14:paraId="75525504" w14:textId="77777777" w:rsidR="009C0AC1" w:rsidRPr="009C0AC1" w:rsidRDefault="009C0AC1" w:rsidP="009C0AC1">
      <w:pPr>
        <w:rPr>
          <w:rFonts w:asciiTheme="minorHAnsi" w:hAnsiTheme="minorHAnsi" w:cstheme="minorHAnsi"/>
          <w:sz w:val="22"/>
          <w:szCs w:val="22"/>
        </w:rPr>
      </w:pPr>
    </w:p>
    <w:p w14:paraId="72947C27" w14:textId="61528DAE" w:rsidR="009C0AC1" w:rsidRPr="00E62BC4" w:rsidRDefault="009C0AC1" w:rsidP="00E62BC4">
      <w:pPr>
        <w:pStyle w:val="ListParagraph"/>
        <w:numPr>
          <w:ilvl w:val="0"/>
          <w:numId w:val="18"/>
        </w:numPr>
        <w:rPr>
          <w:rFonts w:asciiTheme="minorHAnsi" w:hAnsiTheme="minorHAnsi" w:cstheme="minorHAnsi"/>
          <w:b/>
          <w:sz w:val="22"/>
          <w:szCs w:val="22"/>
        </w:rPr>
      </w:pPr>
      <w:r w:rsidRPr="00E62BC4">
        <w:rPr>
          <w:rFonts w:asciiTheme="minorHAnsi" w:hAnsiTheme="minorHAnsi" w:cstheme="minorHAnsi"/>
          <w:b/>
          <w:sz w:val="22"/>
          <w:szCs w:val="22"/>
        </w:rPr>
        <w:t xml:space="preserve">Key message: </w:t>
      </w:r>
    </w:p>
    <w:p w14:paraId="04A24C37" w14:textId="77777777" w:rsidR="00E62BC4" w:rsidRPr="00E62BC4" w:rsidRDefault="00E62BC4" w:rsidP="00E62BC4">
      <w:pPr>
        <w:pStyle w:val="ListParagraph"/>
        <w:ind w:left="360"/>
        <w:rPr>
          <w:rFonts w:asciiTheme="minorHAnsi" w:hAnsiTheme="minorHAnsi" w:cstheme="minorHAnsi"/>
          <w:sz w:val="22"/>
          <w:szCs w:val="22"/>
        </w:rPr>
      </w:pPr>
    </w:p>
    <w:p w14:paraId="456BCE31" w14:textId="77777777" w:rsidR="009C0AC1" w:rsidRDefault="009C0AC1" w:rsidP="009C0AC1">
      <w:pPr>
        <w:rPr>
          <w:rFonts w:asciiTheme="minorHAnsi" w:hAnsiTheme="minorHAnsi" w:cstheme="minorHAnsi"/>
          <w:sz w:val="22"/>
          <w:szCs w:val="22"/>
        </w:rPr>
      </w:pPr>
      <w:r w:rsidRPr="009C0AC1">
        <w:rPr>
          <w:rFonts w:asciiTheme="minorHAnsi" w:hAnsiTheme="minorHAnsi" w:cstheme="minorHAnsi"/>
          <w:sz w:val="22"/>
          <w:szCs w:val="22"/>
        </w:rPr>
        <w:t xml:space="preserve">A household develops faster when husband and wife acknowledge that they have equal rights regarding the resources in their home, and when they take decisions together over the management of those resources. </w:t>
      </w:r>
    </w:p>
    <w:p w14:paraId="2E063491" w14:textId="77777777" w:rsidR="00E62BC4" w:rsidRDefault="00E62BC4" w:rsidP="009C0AC1">
      <w:pPr>
        <w:rPr>
          <w:rFonts w:asciiTheme="minorHAnsi" w:hAnsiTheme="minorHAnsi" w:cstheme="minorHAnsi"/>
          <w:sz w:val="22"/>
          <w:szCs w:val="22"/>
        </w:rPr>
      </w:pPr>
    </w:p>
    <w:p w14:paraId="3F1B7272" w14:textId="524D5B6F" w:rsidR="00E62BC4" w:rsidRDefault="00E62BC4" w:rsidP="00E62BC4">
      <w:pPr>
        <w:pStyle w:val="ListParagraph"/>
        <w:numPr>
          <w:ilvl w:val="0"/>
          <w:numId w:val="18"/>
        </w:numPr>
        <w:rPr>
          <w:rFonts w:asciiTheme="minorHAnsi" w:hAnsiTheme="minorHAnsi" w:cstheme="minorHAnsi"/>
          <w:b/>
          <w:sz w:val="22"/>
          <w:szCs w:val="22"/>
        </w:rPr>
      </w:pPr>
      <w:r w:rsidRPr="00E62BC4">
        <w:rPr>
          <w:rFonts w:asciiTheme="minorHAnsi" w:hAnsiTheme="minorHAnsi" w:cstheme="minorHAnsi"/>
          <w:b/>
          <w:sz w:val="22"/>
          <w:szCs w:val="22"/>
        </w:rPr>
        <w:t>Notes for facilitators:</w:t>
      </w:r>
    </w:p>
    <w:p w14:paraId="7CB9A037" w14:textId="77777777" w:rsidR="00E62BC4" w:rsidRDefault="00E62BC4" w:rsidP="00E62BC4">
      <w:pPr>
        <w:rPr>
          <w:rFonts w:asciiTheme="minorHAnsi" w:hAnsiTheme="minorHAnsi" w:cstheme="minorHAnsi"/>
          <w:b/>
          <w:sz w:val="22"/>
          <w:szCs w:val="22"/>
        </w:rPr>
      </w:pPr>
    </w:p>
    <w:tbl>
      <w:tblPr>
        <w:tblpPr w:leftFromText="180" w:rightFromText="180" w:vertAnchor="text" w:horzAnchor="margin" w:tblpY="-58"/>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E62BC4" w:rsidRPr="009C0AC1" w14:paraId="57546D2F" w14:textId="77777777" w:rsidTr="00E62BC4">
        <w:trPr>
          <w:trHeight w:val="3251"/>
        </w:trPr>
        <w:tc>
          <w:tcPr>
            <w:tcW w:w="9334" w:type="dxa"/>
          </w:tcPr>
          <w:p w14:paraId="324FBF71" w14:textId="77777777" w:rsidR="00E62BC4" w:rsidRPr="009C0AC1" w:rsidRDefault="00E62BC4" w:rsidP="00E62BC4">
            <w:pPr>
              <w:spacing w:before="100" w:beforeAutospacing="1" w:after="100" w:afterAutospacing="1"/>
              <w:rPr>
                <w:rFonts w:asciiTheme="minorHAnsi" w:hAnsiTheme="minorHAnsi" w:cstheme="minorHAnsi"/>
                <w:b/>
                <w:bCs/>
                <w:sz w:val="22"/>
                <w:szCs w:val="22"/>
                <w:lang w:eastAsia="en-GB"/>
              </w:rPr>
            </w:pPr>
            <w:r w:rsidRPr="009C0AC1">
              <w:rPr>
                <w:rFonts w:asciiTheme="minorHAnsi" w:hAnsiTheme="minorHAnsi" w:cstheme="minorHAnsi"/>
                <w:b/>
                <w:bCs/>
                <w:sz w:val="22"/>
                <w:szCs w:val="22"/>
                <w:lang w:eastAsia="en-GB"/>
              </w:rPr>
              <w:t>Definition of ‘Access and Control’</w:t>
            </w:r>
          </w:p>
          <w:p w14:paraId="38701B1B" w14:textId="77777777" w:rsidR="00E62BC4" w:rsidRPr="009C0AC1" w:rsidRDefault="00E62BC4" w:rsidP="00E62BC4">
            <w:pPr>
              <w:spacing w:before="100" w:beforeAutospacing="1" w:after="100" w:afterAutospacing="1"/>
              <w:rPr>
                <w:rFonts w:asciiTheme="minorHAnsi" w:hAnsiTheme="minorHAnsi" w:cstheme="minorHAnsi"/>
                <w:sz w:val="22"/>
                <w:szCs w:val="22"/>
                <w:lang w:eastAsia="en-GB"/>
              </w:rPr>
            </w:pPr>
            <w:r w:rsidRPr="009C0AC1">
              <w:rPr>
                <w:rFonts w:asciiTheme="minorHAnsi" w:hAnsiTheme="minorHAnsi" w:cstheme="minorHAnsi"/>
                <w:b/>
                <w:bCs/>
                <w:sz w:val="22"/>
                <w:szCs w:val="22"/>
                <w:lang w:eastAsia="en-GB"/>
              </w:rPr>
              <w:t>Access</w:t>
            </w:r>
            <w:r w:rsidRPr="009C0AC1">
              <w:rPr>
                <w:rFonts w:asciiTheme="minorHAnsi" w:hAnsiTheme="minorHAnsi" w:cstheme="minorHAnsi"/>
                <w:sz w:val="22"/>
                <w:szCs w:val="22"/>
                <w:lang w:eastAsia="en-GB"/>
              </w:rPr>
              <w:t xml:space="preserve"> means having the right and opportunity to use something (i.e. land).</w:t>
            </w:r>
          </w:p>
          <w:p w14:paraId="3FCCB878" w14:textId="77777777" w:rsidR="00E62BC4" w:rsidRPr="009C0AC1" w:rsidRDefault="00E62BC4" w:rsidP="00E62BC4">
            <w:pPr>
              <w:spacing w:before="100" w:beforeAutospacing="1" w:after="100" w:afterAutospacing="1"/>
              <w:rPr>
                <w:rFonts w:asciiTheme="minorHAnsi" w:hAnsiTheme="minorHAnsi" w:cstheme="minorHAnsi"/>
                <w:sz w:val="22"/>
                <w:szCs w:val="22"/>
                <w:lang w:eastAsia="en-GB"/>
              </w:rPr>
            </w:pPr>
            <w:r w:rsidRPr="009C0AC1">
              <w:rPr>
                <w:rFonts w:asciiTheme="minorHAnsi" w:hAnsiTheme="minorHAnsi" w:cstheme="minorHAnsi"/>
                <w:b/>
                <w:bCs/>
                <w:sz w:val="22"/>
                <w:szCs w:val="22"/>
                <w:lang w:eastAsia="en-GB"/>
              </w:rPr>
              <w:t>Contro</w:t>
            </w:r>
            <w:r w:rsidRPr="009C0AC1">
              <w:rPr>
                <w:rFonts w:asciiTheme="minorHAnsi" w:hAnsiTheme="minorHAnsi" w:cstheme="minorHAnsi"/>
                <w:sz w:val="22"/>
                <w:szCs w:val="22"/>
                <w:lang w:eastAsia="en-GB"/>
              </w:rPr>
              <w:t xml:space="preserve">l means having ownership over something, including the right to make decisions about who else can use it or whether to sell it. </w:t>
            </w:r>
          </w:p>
          <w:p w14:paraId="2BCDAF62" w14:textId="77777777" w:rsidR="00E62BC4" w:rsidRPr="009C0AC1" w:rsidRDefault="00E62BC4" w:rsidP="00E62BC4">
            <w:pPr>
              <w:spacing w:before="100" w:beforeAutospacing="1" w:after="100" w:afterAutospacing="1"/>
              <w:rPr>
                <w:rFonts w:asciiTheme="minorHAnsi" w:hAnsiTheme="minorHAnsi" w:cstheme="minorHAnsi"/>
                <w:sz w:val="22"/>
                <w:szCs w:val="22"/>
              </w:rPr>
            </w:pPr>
            <w:r w:rsidRPr="009C0AC1">
              <w:rPr>
                <w:rFonts w:asciiTheme="minorHAnsi" w:hAnsiTheme="minorHAnsi" w:cstheme="minorHAnsi"/>
                <w:sz w:val="22"/>
                <w:szCs w:val="22"/>
              </w:rPr>
              <w:t xml:space="preserve">Link this discussion to the exercise </w:t>
            </w:r>
            <w:r w:rsidRPr="009C0AC1">
              <w:rPr>
                <w:rFonts w:asciiTheme="minorHAnsi" w:hAnsiTheme="minorHAnsi" w:cstheme="minorHAnsi"/>
                <w:i/>
                <w:sz w:val="22"/>
                <w:szCs w:val="22"/>
              </w:rPr>
              <w:t>Household Activities</w:t>
            </w:r>
            <w:r w:rsidRPr="009C0AC1">
              <w:rPr>
                <w:rFonts w:asciiTheme="minorHAnsi" w:hAnsiTheme="minorHAnsi" w:cstheme="minorHAnsi"/>
                <w:sz w:val="22"/>
                <w:szCs w:val="22"/>
              </w:rPr>
              <w:t>. Point out the amount of work women contribute to maintaining the house, yet their ownership over household items is usually very limited. Men often have control over resources that are economically important to a household, such as deciding when to sell land or agricultural yield. Often, we do not consider the economic value of the daily work women do, but we should. Women and men have the same right to work for the development of the family.</w:t>
            </w:r>
          </w:p>
          <w:p w14:paraId="0CCE09A3" w14:textId="77777777" w:rsidR="00E62BC4" w:rsidRPr="009C0AC1" w:rsidRDefault="00E62BC4" w:rsidP="00E62BC4">
            <w:pPr>
              <w:spacing w:before="100" w:beforeAutospacing="1" w:after="100" w:afterAutospacing="1"/>
              <w:rPr>
                <w:rFonts w:asciiTheme="minorHAnsi" w:hAnsiTheme="minorHAnsi" w:cstheme="minorHAnsi"/>
                <w:sz w:val="22"/>
                <w:szCs w:val="22"/>
              </w:rPr>
            </w:pPr>
            <w:r w:rsidRPr="009C0AC1">
              <w:rPr>
                <w:rFonts w:asciiTheme="minorHAnsi" w:hAnsiTheme="minorHAnsi" w:cstheme="minorHAnsi"/>
                <w:sz w:val="22"/>
                <w:szCs w:val="22"/>
                <w:lang w:eastAsia="en-GB"/>
              </w:rPr>
              <w:t xml:space="preserve">Read more about </w:t>
            </w:r>
            <w:proofErr w:type="gramStart"/>
            <w:r w:rsidRPr="009C0AC1">
              <w:rPr>
                <w:rFonts w:asciiTheme="minorHAnsi" w:hAnsiTheme="minorHAnsi" w:cstheme="minorHAnsi"/>
                <w:sz w:val="22"/>
                <w:szCs w:val="22"/>
                <w:lang w:eastAsia="en-GB"/>
              </w:rPr>
              <w:t>the  Access</w:t>
            </w:r>
            <w:proofErr w:type="gramEnd"/>
            <w:r w:rsidRPr="009C0AC1">
              <w:rPr>
                <w:rFonts w:asciiTheme="minorHAnsi" w:hAnsiTheme="minorHAnsi" w:cstheme="minorHAnsi"/>
                <w:sz w:val="22"/>
                <w:szCs w:val="22"/>
                <w:lang w:eastAsia="en-GB"/>
              </w:rPr>
              <w:t xml:space="preserve"> and Control Profile on P.41 of </w:t>
            </w:r>
            <w:hyperlink r:id="rId11" w:history="1">
              <w:r w:rsidRPr="009C0AC1">
                <w:rPr>
                  <w:rStyle w:val="Hyperlink"/>
                  <w:rFonts w:asciiTheme="minorHAnsi" w:hAnsiTheme="minorHAnsi" w:cstheme="minorHAnsi"/>
                  <w:sz w:val="22"/>
                  <w:szCs w:val="22"/>
                  <w:lang w:eastAsia="en-GB"/>
                </w:rPr>
                <w:t>this document</w:t>
              </w:r>
            </w:hyperlink>
            <w:r w:rsidRPr="009C0AC1">
              <w:rPr>
                <w:rFonts w:asciiTheme="minorHAnsi" w:hAnsiTheme="minorHAnsi" w:cstheme="minorHAnsi"/>
                <w:sz w:val="22"/>
                <w:szCs w:val="22"/>
                <w:lang w:eastAsia="en-GB"/>
              </w:rPr>
              <w:t xml:space="preserve">. </w:t>
            </w:r>
          </w:p>
        </w:tc>
      </w:tr>
    </w:tbl>
    <w:p w14:paraId="03F59817" w14:textId="77777777" w:rsidR="009C0AC1" w:rsidRPr="009C0AC1" w:rsidRDefault="009C0AC1" w:rsidP="00E62BC4">
      <w:pPr>
        <w:rPr>
          <w:rFonts w:asciiTheme="minorHAnsi" w:hAnsiTheme="minorHAnsi" w:cstheme="minorHAnsi"/>
          <w:sz w:val="22"/>
          <w:szCs w:val="22"/>
        </w:rPr>
      </w:pPr>
    </w:p>
    <w:sectPr w:rsidR="009C0AC1" w:rsidRPr="009C0AC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B70C0" w14:textId="77777777" w:rsidR="00796B56" w:rsidRDefault="00796B56" w:rsidP="00C576FE">
      <w:r>
        <w:separator/>
      </w:r>
    </w:p>
  </w:endnote>
  <w:endnote w:type="continuationSeparator" w:id="0">
    <w:p w14:paraId="2833FAF1" w14:textId="77777777" w:rsidR="00796B56" w:rsidRDefault="00796B56"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val="en-GB"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79BAC" w14:textId="77777777" w:rsidR="00796B56" w:rsidRDefault="00796B56" w:rsidP="00C576FE">
      <w:r>
        <w:separator/>
      </w:r>
    </w:p>
  </w:footnote>
  <w:footnote w:type="continuationSeparator" w:id="0">
    <w:p w14:paraId="28BFA3B7" w14:textId="77777777" w:rsidR="00796B56" w:rsidRDefault="00796B56"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val="en-GB"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F227D"/>
    <w:multiLevelType w:val="hybridMultilevel"/>
    <w:tmpl w:val="8048D9A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6"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43F4D"/>
    <w:multiLevelType w:val="hybridMultilevel"/>
    <w:tmpl w:val="6F885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C96DAC"/>
    <w:multiLevelType w:val="hybridMultilevel"/>
    <w:tmpl w:val="4D56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E582B"/>
    <w:multiLevelType w:val="hybridMultilevel"/>
    <w:tmpl w:val="77929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E01A7"/>
    <w:multiLevelType w:val="hybridMultilevel"/>
    <w:tmpl w:val="2876864E"/>
    <w:lvl w:ilvl="0" w:tplc="04090003">
      <w:start w:val="1"/>
      <w:numFmt w:val="bullet"/>
      <w:lvlText w:val="o"/>
      <w:lvlJc w:val="left"/>
      <w:pPr>
        <w:ind w:left="720" w:hanging="360"/>
      </w:pPr>
      <w:rPr>
        <w:rFonts w:ascii="Courier New" w:hAnsi="Courier Ne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B">
      <w:start w:val="1"/>
      <w:numFmt w:val="bullet"/>
      <w:lvlText w:val=""/>
      <w:lvlJc w:val="left"/>
      <w:pPr>
        <w:ind w:left="1494" w:hanging="360"/>
      </w:pPr>
      <w:rPr>
        <w:rFonts w:ascii="Wingdings" w:hAnsi="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2232677"/>
    <w:multiLevelType w:val="hybridMultilevel"/>
    <w:tmpl w:val="458C69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9"/>
  </w:num>
  <w:num w:numId="4">
    <w:abstractNumId w:val="3"/>
  </w:num>
  <w:num w:numId="5">
    <w:abstractNumId w:val="4"/>
  </w:num>
  <w:num w:numId="6">
    <w:abstractNumId w:val="8"/>
  </w:num>
  <w:num w:numId="7">
    <w:abstractNumId w:val="0"/>
  </w:num>
  <w:num w:numId="8">
    <w:abstractNumId w:val="9"/>
  </w:num>
  <w:num w:numId="9">
    <w:abstractNumId w:val="11"/>
  </w:num>
  <w:num w:numId="10">
    <w:abstractNumId w:val="6"/>
  </w:num>
  <w:num w:numId="11">
    <w:abstractNumId w:val="1"/>
  </w:num>
  <w:num w:numId="12">
    <w:abstractNumId w:val="20"/>
  </w:num>
  <w:num w:numId="13">
    <w:abstractNumId w:val="16"/>
  </w:num>
  <w:num w:numId="14">
    <w:abstractNumId w:val="10"/>
  </w:num>
  <w:num w:numId="15">
    <w:abstractNumId w:val="13"/>
  </w:num>
  <w:num w:numId="16">
    <w:abstractNumId w:val="14"/>
  </w:num>
  <w:num w:numId="17">
    <w:abstractNumId w:val="7"/>
  </w:num>
  <w:num w:numId="18">
    <w:abstractNumId w:val="17"/>
  </w:num>
  <w:num w:numId="19">
    <w:abstractNumId w:val="2"/>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D078D"/>
    <w:rsid w:val="00137574"/>
    <w:rsid w:val="001829A7"/>
    <w:rsid w:val="001D4666"/>
    <w:rsid w:val="00277029"/>
    <w:rsid w:val="002C4E43"/>
    <w:rsid w:val="002D3579"/>
    <w:rsid w:val="002F0D07"/>
    <w:rsid w:val="00307683"/>
    <w:rsid w:val="003A1C76"/>
    <w:rsid w:val="003B37C4"/>
    <w:rsid w:val="003F2370"/>
    <w:rsid w:val="00447B87"/>
    <w:rsid w:val="004538F0"/>
    <w:rsid w:val="004C22BC"/>
    <w:rsid w:val="004D0514"/>
    <w:rsid w:val="004E3DA0"/>
    <w:rsid w:val="005054F6"/>
    <w:rsid w:val="005161AC"/>
    <w:rsid w:val="00557A4B"/>
    <w:rsid w:val="005A227C"/>
    <w:rsid w:val="005E4B5C"/>
    <w:rsid w:val="005F3495"/>
    <w:rsid w:val="0061133F"/>
    <w:rsid w:val="006868EE"/>
    <w:rsid w:val="006922BF"/>
    <w:rsid w:val="006B24FF"/>
    <w:rsid w:val="006C3AC0"/>
    <w:rsid w:val="006D21D6"/>
    <w:rsid w:val="00700D44"/>
    <w:rsid w:val="00707F0E"/>
    <w:rsid w:val="00796B56"/>
    <w:rsid w:val="007D2B04"/>
    <w:rsid w:val="007E515B"/>
    <w:rsid w:val="007F5A6B"/>
    <w:rsid w:val="00806999"/>
    <w:rsid w:val="008114BD"/>
    <w:rsid w:val="00843F0E"/>
    <w:rsid w:val="008A3F75"/>
    <w:rsid w:val="008B46C9"/>
    <w:rsid w:val="0094197F"/>
    <w:rsid w:val="00944D45"/>
    <w:rsid w:val="009C0AC1"/>
    <w:rsid w:val="00A257E9"/>
    <w:rsid w:val="00A74FE4"/>
    <w:rsid w:val="00AA49FB"/>
    <w:rsid w:val="00B05BBC"/>
    <w:rsid w:val="00B52D31"/>
    <w:rsid w:val="00B57E29"/>
    <w:rsid w:val="00BA071D"/>
    <w:rsid w:val="00C17D76"/>
    <w:rsid w:val="00C576FE"/>
    <w:rsid w:val="00CF2EBE"/>
    <w:rsid w:val="00D15448"/>
    <w:rsid w:val="00D5349B"/>
    <w:rsid w:val="00DA20FA"/>
    <w:rsid w:val="00DC1DFC"/>
    <w:rsid w:val="00DD2867"/>
    <w:rsid w:val="00E62BC4"/>
    <w:rsid w:val="00EC1BDD"/>
    <w:rsid w:val="00EE4CA1"/>
    <w:rsid w:val="00F450CF"/>
    <w:rsid w:val="00F62579"/>
    <w:rsid w:val="00F7206B"/>
    <w:rsid w:val="00F737B3"/>
    <w:rsid w:val="00FA2427"/>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val="en-GB"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 w:type="paragraph" w:styleId="NoSpacing">
    <w:name w:val="No Spacing"/>
    <w:uiPriority w:val="1"/>
    <w:qFormat/>
    <w:rsid w:val="009C0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6/Access-and-control-profile-tabl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19.82.251.165:8080/xmlui/bitstream/handle/123456789/61/3day%20Gender%20Awareness%20Training%28pilot%29.pdf?sequenc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19.82.251.165:8080/xmlui/bitstream/handle/123456789/61/3day%20Gender%20Awareness%20Training%28pilot%29.pdf?sequence=1" TargetMode="External"/><Relationship Id="rId4" Type="http://schemas.openxmlformats.org/officeDocument/2006/relationships/settings" Target="settings.xml"/><Relationship Id="rId9" Type="http://schemas.openxmlformats.org/officeDocument/2006/relationships/hyperlink" Target="https://www.threemountains.academy/wp-content/uploads/2018/04/family-unhappy-woman-working-man-selling-english-sacks-thumbnail.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81582-EFD5-4608-A8DC-F1322052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Jan Willem</cp:lastModifiedBy>
  <cp:revision>8</cp:revision>
  <dcterms:created xsi:type="dcterms:W3CDTF">2018-04-04T13:48:00Z</dcterms:created>
  <dcterms:modified xsi:type="dcterms:W3CDTF">2018-06-05T12:36:00Z</dcterms:modified>
</cp:coreProperties>
</file>